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6"/>
          <w:szCs w:val="36"/>
        </w:rPr>
      </w:pPr>
      <w:bookmarkStart w:colFirst="0" w:colLast="0" w:name="_heading=h.gjdgxs" w:id="0"/>
      <w:bookmarkEnd w:id="0"/>
      <w:r w:rsidDel="00000000" w:rsidR="00000000" w:rsidRPr="00000000">
        <w:rPr>
          <w:rFonts w:ascii="Times New Roman" w:cs="Times New Roman" w:eastAsia="Times New Roman" w:hAnsi="Times New Roman"/>
          <w:b w:val="1"/>
          <w:sz w:val="36"/>
          <w:szCs w:val="36"/>
          <w:rtl w:val="0"/>
        </w:rPr>
        <w:t xml:space="preserve">SAFE HOUSE ADVOCATE-PRN</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JOB DESCRIPTION</w:t>
      </w:r>
    </w:p>
    <w:p w:rsidR="00000000" w:rsidDel="00000000" w:rsidP="00000000" w:rsidRDefault="00000000" w:rsidRPr="00000000" w14:paraId="00000003">
      <w:pPr>
        <w:tabs>
          <w:tab w:val="left" w:pos="2055"/>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r>
    </w:p>
    <w:p w:rsidR="00000000" w:rsidDel="00000000" w:rsidP="00000000" w:rsidRDefault="00000000" w:rsidRPr="00000000" w14:paraId="00000004">
      <w:pPr>
        <w:tabs>
          <w:tab w:val="left" w:pos="2055"/>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Status:</w:t>
      </w:r>
      <w:r w:rsidDel="00000000" w:rsidR="00000000" w:rsidRPr="00000000">
        <w:rPr>
          <w:rFonts w:ascii="Times New Roman" w:cs="Times New Roman" w:eastAsia="Times New Roman" w:hAnsi="Times New Roman"/>
          <w:sz w:val="24"/>
          <w:szCs w:val="24"/>
          <w:rtl w:val="0"/>
        </w:rPr>
        <w:tab/>
        <w:t xml:space="preserve">  </w:t>
        <w:tab/>
        <w:t xml:space="preserve">Part Time / Non-Exempt </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Hours:</w:t>
        <w:tab/>
        <w:t xml:space="preserve"> </w:t>
        <w:tab/>
      </w:r>
      <w:r w:rsidDel="00000000" w:rsidR="00000000" w:rsidRPr="00000000">
        <w:rPr>
          <w:rFonts w:ascii="Times New Roman" w:cs="Times New Roman" w:eastAsia="Times New Roman" w:hAnsi="Times New Roman"/>
          <w:sz w:val="24"/>
          <w:szCs w:val="24"/>
          <w:rtl w:val="0"/>
        </w:rPr>
        <w:t xml:space="preserve">Varies as needed</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Reports to:</w:t>
      </w:r>
      <w:r w:rsidDel="00000000" w:rsidR="00000000" w:rsidRPr="00000000">
        <w:rPr>
          <w:rFonts w:ascii="Times New Roman" w:cs="Times New Roman" w:eastAsia="Times New Roman" w:hAnsi="Times New Roman"/>
          <w:sz w:val="24"/>
          <w:szCs w:val="24"/>
          <w:rtl w:val="0"/>
        </w:rPr>
        <w:tab/>
        <w:t xml:space="preserve">  </w:t>
        <w:tab/>
        <w:t xml:space="preserve">Director of Emergency Housing Services</w:t>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b w:val="1"/>
          <w:sz w:val="24"/>
          <w:szCs w:val="24"/>
          <w:rtl w:val="0"/>
        </w:rPr>
        <w:t xml:space="preserve">POSITION SUMMARY:</w:t>
      </w:r>
      <w:r w:rsidDel="00000000" w:rsidR="00000000" w:rsidRPr="00000000">
        <w:rPr>
          <w:rFonts w:ascii="Times New Roman" w:cs="Times New Roman" w:eastAsia="Times New Roman" w:hAnsi="Times New Roman"/>
          <w:sz w:val="24"/>
          <w:szCs w:val="24"/>
          <w:rtl w:val="0"/>
        </w:rPr>
        <w:t xml:space="preserve">  Ensures the efficient daily operations of the residential safe house while ensuring safety and support for clients. The Safe House Advocate is responsible for meeting the physical and emotional needs of survivors and their children. </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DUTIES AND RESPONSIBILITIES: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implementing all programmatic and agency protocols as directed. </w:t>
      </w:r>
    </w:p>
    <w:p w:rsidR="00000000" w:rsidDel="00000000" w:rsidP="00000000" w:rsidRDefault="00000000" w:rsidRPr="00000000" w14:paraId="0000000F">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Monitors and reports the activities of clients in a twenty-four hour facility. </w:t>
      </w:r>
    </w:p>
    <w:p w:rsidR="00000000" w:rsidDel="00000000" w:rsidP="00000000" w:rsidRDefault="00000000" w:rsidRPr="00000000" w14:paraId="00000010">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Provides for the security of the facility and safety of the residents and informs appropriate staff of concerns or needs. </w:t>
      </w:r>
    </w:p>
    <w:p w:rsidR="00000000" w:rsidDel="00000000" w:rsidP="00000000" w:rsidRDefault="00000000" w:rsidRPr="00000000" w14:paraId="00000011">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Performs security rounds periodically throughout shift. </w:t>
      </w:r>
    </w:p>
    <w:p w:rsidR="00000000" w:rsidDel="00000000" w:rsidP="00000000" w:rsidRDefault="00000000" w:rsidRPr="00000000" w14:paraId="00000012">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Monitors all areas of the facility for upkeep, supplies and maintenance needs and informs appropriate staff of needs. </w:t>
      </w:r>
    </w:p>
    <w:p w:rsidR="00000000" w:rsidDel="00000000" w:rsidP="00000000" w:rsidRDefault="00000000" w:rsidRPr="00000000" w14:paraId="00000013">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Performs daily routine upkeep of the facility and grounds. </w:t>
      </w:r>
    </w:p>
    <w:p w:rsidR="00000000" w:rsidDel="00000000" w:rsidP="00000000" w:rsidRDefault="00000000" w:rsidRPr="00000000" w14:paraId="00000014">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Manages and documents emergency situations and notifies appropriate staff. </w:t>
      </w:r>
    </w:p>
    <w:p w:rsidR="00000000" w:rsidDel="00000000" w:rsidP="00000000" w:rsidRDefault="00000000" w:rsidRPr="00000000" w14:paraId="00000015">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Assists clients in using the computer, food activities, daily contributions (chores), and other daily program activities. </w:t>
      </w:r>
    </w:p>
    <w:p w:rsidR="00000000" w:rsidDel="00000000" w:rsidP="00000000" w:rsidRDefault="00000000" w:rsidRPr="00000000" w14:paraId="00000016">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Assists clients in abiding by the communal living guidelines of the program. </w:t>
      </w:r>
    </w:p>
    <w:p w:rsidR="00000000" w:rsidDel="00000000" w:rsidP="00000000" w:rsidRDefault="00000000" w:rsidRPr="00000000" w14:paraId="00000017">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Monitors self-administration of medications. </w:t>
      </w:r>
    </w:p>
    <w:p w:rsidR="00000000" w:rsidDel="00000000" w:rsidP="00000000" w:rsidRDefault="00000000" w:rsidRPr="00000000" w14:paraId="00000018">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Monitors client interactions and provides guidance or crisis intervention as needed. </w:t>
      </w:r>
    </w:p>
    <w:p w:rsidR="00000000" w:rsidDel="00000000" w:rsidP="00000000" w:rsidRDefault="00000000" w:rsidRPr="00000000" w14:paraId="00000019">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appropriate staff/client boundaries. </w:t>
      </w:r>
    </w:p>
    <w:p w:rsidR="00000000" w:rsidDel="00000000" w:rsidP="00000000" w:rsidRDefault="00000000" w:rsidRPr="00000000" w14:paraId="0000001A">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ensuring clients successfully navigate the social systems in order to get the services they are requesting and helping remove any barriers. </w:t>
      </w:r>
    </w:p>
    <w:p w:rsidR="00000000" w:rsidDel="00000000" w:rsidP="00000000" w:rsidRDefault="00000000" w:rsidRPr="00000000" w14:paraId="0000001B">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Provides referrals and resources to clients</w:t>
      </w:r>
    </w:p>
    <w:p w:rsidR="00000000" w:rsidDel="00000000" w:rsidP="00000000" w:rsidRDefault="00000000" w:rsidRPr="00000000" w14:paraId="0000001C">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Upholds all laws, policies, and procedures of Family Support Services, the State of Texas, City, County, and Federal regulations.  </w:t>
      </w:r>
    </w:p>
    <w:p w:rsidR="00000000" w:rsidDel="00000000" w:rsidP="00000000" w:rsidRDefault="00000000" w:rsidRPr="00000000" w14:paraId="0000001D">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all meetings required.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confidentiality of safe house site and clients. </w:t>
      </w:r>
    </w:p>
    <w:p w:rsidR="00000000" w:rsidDel="00000000" w:rsidP="00000000" w:rsidRDefault="00000000" w:rsidRPr="00000000" w14:paraId="00000020">
      <w:pPr>
        <w:numPr>
          <w:ilvl w:val="0"/>
          <w:numId w:val="3"/>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related duties as required. </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COMPETENCIES:</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Effectively provides or ensures that active assistance is provided to clients. </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Demonstrates effective listening skills. </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Effectively engages client in obtaining self-sufficiency. </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Knowledge of dynamics of domestic violence, family violence, sexual assault, and human trafficking. </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Knowledge of impact of trauma. </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work well independently with minimum supervision. </w:t>
      </w:r>
    </w:p>
    <w:p w:rsidR="00000000" w:rsidDel="00000000" w:rsidP="00000000" w:rsidRDefault="00000000" w:rsidRPr="00000000" w14:paraId="00000029">
      <w:pPr>
        <w:spacing w:line="240" w:lineRule="auto"/>
        <w:ind w:left="360" w:firstLine="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Crisis Intervention Techniques</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Effectively demonstrates de-escalation of agitated clients. </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Assesses potential crisis situations and takes appropriate action. </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Reacts timely and logically in crisis. </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Responds appropriately to callers on the crisis line. </w:t>
      </w:r>
    </w:p>
    <w:p w:rsidR="00000000" w:rsidDel="00000000" w:rsidP="00000000" w:rsidRDefault="00000000" w:rsidRPr="00000000" w14:paraId="0000002E">
      <w:pPr>
        <w:spacing w:line="240" w:lineRule="auto"/>
        <w:ind w:lef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Hot Line</w:t>
      </w:r>
    </w:p>
    <w:p w:rsidR="00000000" w:rsidDel="00000000" w:rsidP="00000000" w:rsidRDefault="00000000" w:rsidRPr="00000000" w14:paraId="0000002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Effectively utilize active listening skills. </w:t>
      </w:r>
    </w:p>
    <w:p w:rsidR="00000000" w:rsidDel="00000000" w:rsidP="00000000" w:rsidRDefault="00000000" w:rsidRPr="00000000" w14:paraId="0000003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de-escalation and crisis intervention techniques as required. </w:t>
      </w:r>
    </w:p>
    <w:p w:rsidR="00000000" w:rsidDel="00000000" w:rsidP="00000000" w:rsidRDefault="00000000" w:rsidRPr="00000000" w14:paraId="0000003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 hot line protocols including Lethality Assessment Program and Safe House Intake appropriately and professionally. </w:t>
      </w:r>
    </w:p>
    <w:p w:rsidR="00000000" w:rsidDel="00000000" w:rsidP="00000000" w:rsidRDefault="00000000" w:rsidRPr="00000000" w14:paraId="0000003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callers emotional support and validation. </w:t>
      </w:r>
    </w:p>
    <w:p w:rsidR="00000000" w:rsidDel="00000000" w:rsidP="00000000" w:rsidRDefault="00000000" w:rsidRPr="00000000" w14:paraId="0000003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callers with non-directive/ client centered, self-determined action plans.  </w:t>
      </w:r>
    </w:p>
    <w:p w:rsidR="00000000" w:rsidDel="00000000" w:rsidP="00000000" w:rsidRDefault="00000000" w:rsidRPr="00000000" w14:paraId="0000003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clients assistance in creating a personal safety plan.</w:t>
      </w:r>
    </w:p>
    <w:p w:rsidR="00000000" w:rsidDel="00000000" w:rsidP="00000000" w:rsidRDefault="00000000" w:rsidRPr="00000000" w14:paraId="0000003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callers with effective community resources.  </w:t>
      </w:r>
    </w:p>
    <w:p w:rsidR="00000000" w:rsidDel="00000000" w:rsidP="00000000" w:rsidRDefault="00000000" w:rsidRPr="00000000" w14:paraId="00000036">
      <w:pP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Case Management</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Demonstrates knowledge of community resources.</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Demonstrates respect and caring to clients. </w:t>
      </w:r>
    </w:p>
    <w:p w:rsidR="00000000" w:rsidDel="00000000" w:rsidP="00000000" w:rsidRDefault="00000000" w:rsidRPr="00000000" w14:paraId="00000039">
      <w:pPr>
        <w:spacing w:line="240" w:lineRule="auto"/>
        <w:ind w:lef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Documentation</w:t>
      </w:r>
    </w:p>
    <w:p w:rsidR="00000000" w:rsidDel="00000000" w:rsidP="00000000" w:rsidRDefault="00000000" w:rsidRPr="00000000" w14:paraId="0000003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Completes all documentation thoroughly, accurately, and in a timely manner. </w:t>
      </w:r>
    </w:p>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Appropriately maintains accurate information in Osnium. </w:t>
      </w:r>
    </w:p>
    <w:p w:rsidR="00000000" w:rsidDel="00000000" w:rsidP="00000000" w:rsidRDefault="00000000" w:rsidRPr="00000000" w14:paraId="0000003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SKILLS:</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Excellent written and oral communication skills</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Highly organized and able to </w:t>
      </w:r>
      <w:r w:rsidDel="00000000" w:rsidR="00000000" w:rsidRPr="00000000">
        <w:rPr>
          <w:rFonts w:ascii="Times New Roman" w:cs="Times New Roman" w:eastAsia="Times New Roman" w:hAnsi="Times New Roman"/>
          <w:sz w:val="24"/>
          <w:szCs w:val="24"/>
          <w:rtl w:val="0"/>
        </w:rPr>
        <w:t xml:space="preserve">multitask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Excellent critical thinking.</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Knowledge of dynamics of domestic abuse/ family violence issues/ sexual </w:t>
      </w:r>
      <w:r w:rsidDel="00000000" w:rsidR="00000000" w:rsidRPr="00000000">
        <w:rPr>
          <w:rFonts w:ascii="Times New Roman" w:cs="Times New Roman" w:eastAsia="Times New Roman" w:hAnsi="Times New Roman"/>
          <w:sz w:val="24"/>
          <w:szCs w:val="24"/>
          <w:rtl w:val="0"/>
        </w:rPr>
        <w:t xml:space="preserve">assault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crisis intervention and case management.</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work well independently and be self-motivated.</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Capable of working well under pressure and/or deadlines.</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effectively as a team member.</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time management skills. </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QUALIFICATIONS:</w:t>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1"/>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Associates degree required, Bachelor degree preferred. Equivalent experience may substitute for education. </w:t>
      </w:r>
    </w:p>
    <w:p w:rsidR="00000000" w:rsidDel="00000000" w:rsidP="00000000" w:rsidRDefault="00000000" w:rsidRPr="00000000" w14:paraId="00000049">
      <w:pPr>
        <w:numPr>
          <w:ilvl w:val="0"/>
          <w:numId w:val="1"/>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 Texas Driver’s License and proof of auto liability insurance.</w:t>
      </w:r>
    </w:p>
    <w:p w:rsidR="00000000" w:rsidDel="00000000" w:rsidP="00000000" w:rsidRDefault="00000000" w:rsidRPr="00000000" w14:paraId="0000004A">
      <w:pPr>
        <w:numPr>
          <w:ilvl w:val="0"/>
          <w:numId w:val="1"/>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criminal background check.</w:t>
      </w:r>
    </w:p>
    <w:p w:rsidR="00000000" w:rsidDel="00000000" w:rsidP="00000000" w:rsidRDefault="00000000" w:rsidRPr="00000000" w14:paraId="0000004B">
      <w:pPr>
        <w:numPr>
          <w:ilvl w:val="0"/>
          <w:numId w:val="1"/>
        </w:numPr>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Proficient computer skills using MS Programs. Database knowledge helpful.</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PHYSICAL REQUIREMENTS:</w:t>
      </w:r>
    </w:p>
    <w:p w:rsidR="00000000" w:rsidDel="00000000" w:rsidP="00000000" w:rsidRDefault="00000000" w:rsidRPr="00000000" w14:paraId="0000004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numPr>
          <w:ilvl w:val="0"/>
          <w:numId w:val="2"/>
        </w:numPr>
        <w:spacing w:after="0" w:line="240" w:lineRule="auto"/>
        <w:ind w:left="1080" w:hanging="10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Ability to sit at a desk and perform routine paperwork</w:t>
      </w:r>
      <w:r w:rsidDel="00000000" w:rsidR="00000000" w:rsidRPr="00000000">
        <w:rPr>
          <w:rtl w:val="0"/>
        </w:rPr>
      </w:r>
    </w:p>
    <w:p w:rsidR="00000000" w:rsidDel="00000000" w:rsidP="00000000" w:rsidRDefault="00000000" w:rsidRPr="00000000" w14:paraId="00000051">
      <w:pPr>
        <w:numPr>
          <w:ilvl w:val="0"/>
          <w:numId w:val="2"/>
        </w:numPr>
        <w:spacing w:after="0" w:line="240" w:lineRule="auto"/>
        <w:ind w:left="1080" w:hanging="10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Ability to communicate by telephone</w:t>
      </w:r>
      <w:r w:rsidDel="00000000" w:rsidR="00000000" w:rsidRPr="00000000">
        <w:rPr>
          <w:rtl w:val="0"/>
        </w:rPr>
      </w:r>
    </w:p>
    <w:p w:rsidR="00000000" w:rsidDel="00000000" w:rsidP="00000000" w:rsidRDefault="00000000" w:rsidRPr="00000000" w14:paraId="00000052">
      <w:pPr>
        <w:numPr>
          <w:ilvl w:val="0"/>
          <w:numId w:val="2"/>
        </w:numPr>
        <w:spacing w:after="0" w:line="240" w:lineRule="auto"/>
        <w:ind w:left="1080" w:hanging="10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Ability to travel between assigned work sites by automobile</w:t>
      </w:r>
      <w:r w:rsidDel="00000000" w:rsidR="00000000" w:rsidRPr="00000000">
        <w:rPr>
          <w:rtl w:val="0"/>
        </w:rPr>
      </w:r>
    </w:p>
    <w:p w:rsidR="00000000" w:rsidDel="00000000" w:rsidP="00000000" w:rsidRDefault="00000000" w:rsidRPr="00000000" w14:paraId="00000053">
      <w:pPr>
        <w:numPr>
          <w:ilvl w:val="0"/>
          <w:numId w:val="2"/>
        </w:numPr>
        <w:spacing w:after="0" w:line="240" w:lineRule="auto"/>
        <w:ind w:left="1080" w:hanging="10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Ability to lift 25 pounds</w:t>
      </w: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received a copy and have read the position description for this position.</w:t>
      </w:r>
    </w:p>
    <w:p w:rsidR="00000000" w:rsidDel="00000000" w:rsidP="00000000" w:rsidRDefault="00000000" w:rsidRPr="00000000" w14:paraId="0000005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w:t>
      </w:r>
    </w:p>
    <w:p w:rsidR="00000000" w:rsidDel="00000000" w:rsidP="00000000" w:rsidRDefault="00000000" w:rsidRPr="00000000" w14:paraId="0000005F">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Print Name</w:t>
      </w:r>
    </w:p>
    <w:p w:rsidR="00000000" w:rsidDel="00000000" w:rsidP="00000000" w:rsidRDefault="00000000" w:rsidRPr="00000000" w14:paraId="00000060">
      <w:pPr>
        <w:spacing w:after="0" w:line="240" w:lineRule="auto"/>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________________________________________________________________________________________________________</w:t>
      </w:r>
    </w:p>
    <w:p w:rsidR="00000000" w:rsidDel="00000000" w:rsidP="00000000" w:rsidRDefault="00000000" w:rsidRPr="00000000" w14:paraId="00000064">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Signature</w:t>
        <w:tab/>
        <w:tab/>
        <w:tab/>
        <w:tab/>
        <w:tab/>
        <w:tab/>
        <w:tab/>
        <w:tab/>
        <w:tab/>
        <w:t xml:space="preserve">Date</w:t>
      </w:r>
    </w:p>
    <w:p w:rsidR="00000000" w:rsidDel="00000000" w:rsidP="00000000" w:rsidRDefault="00000000" w:rsidRPr="00000000" w14:paraId="00000065">
      <w:pPr>
        <w:spacing w:line="240" w:lineRule="auto"/>
        <w:rPr>
          <w:rFonts w:ascii="Times New Roman" w:cs="Times New Roman" w:eastAsia="Times New Roman" w:hAnsi="Times New Roman"/>
          <w:i w:val="1"/>
          <w:sz w:val="18"/>
          <w:szCs w:val="18"/>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096768" cy="1773936"/>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96768" cy="177393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Job Description</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(cont.)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1080" w:hanging="360"/>
      </w:pPr>
      <w:rPr>
        <w:rFonts w:ascii="Times New Roman" w:cs="Times New Roman" w:eastAsia="Times New Roman" w:hAnsi="Times New Roman"/>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653F1"/>
    <w:pPr>
      <w:ind w:left="720"/>
      <w:contextualSpacing w:val="1"/>
    </w:pPr>
  </w:style>
  <w:style w:type="paragraph" w:styleId="Default" w:customStyle="1">
    <w:name w:val="Default"/>
    <w:rsid w:val="004A7341"/>
    <w:pPr>
      <w:autoSpaceDE w:val="0"/>
      <w:autoSpaceDN w:val="0"/>
      <w:adjustRightInd w:val="0"/>
      <w:spacing w:after="0" w:line="240" w:lineRule="auto"/>
    </w:pPr>
    <w:rPr>
      <w:rFonts w:ascii="Arial" w:cs="Arial" w:eastAsia="Times New Roman" w:hAnsi="Arial"/>
      <w:color w:val="000000"/>
      <w:sz w:val="24"/>
      <w:szCs w:val="24"/>
    </w:rPr>
  </w:style>
  <w:style w:type="paragraph" w:styleId="Header">
    <w:name w:val="header"/>
    <w:basedOn w:val="Normal"/>
    <w:link w:val="HeaderChar"/>
    <w:uiPriority w:val="99"/>
    <w:unhideWhenUsed w:val="1"/>
    <w:rsid w:val="00425E2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25E23"/>
  </w:style>
  <w:style w:type="paragraph" w:styleId="Footer">
    <w:name w:val="footer"/>
    <w:basedOn w:val="Normal"/>
    <w:link w:val="FooterChar"/>
    <w:uiPriority w:val="99"/>
    <w:unhideWhenUsed w:val="1"/>
    <w:rsid w:val="00425E2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25E23"/>
  </w:style>
  <w:style w:type="paragraph" w:styleId="BalloonText">
    <w:name w:val="Balloon Text"/>
    <w:basedOn w:val="Normal"/>
    <w:link w:val="BalloonTextChar"/>
    <w:uiPriority w:val="99"/>
    <w:semiHidden w:val="1"/>
    <w:unhideWhenUsed w:val="1"/>
    <w:rsid w:val="00425E2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25E23"/>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LHdyvUctdVcx+61Nmeo/RsEt3g==">AMUW2mXUCJT8CUSzMxQzcnAvK4FUYUAE1+hVn8lgxwgAkihpxXcVOxTX2f/3zYTAzdC1EMMgsUMp1/STy9JjPDb+bmU/0YOdcvnqAwa/rocxEV0TY4ya6eH3u6nM+cPirNnkIdrEm+fv1bHhLxmhkT8uGjcjnNjADw==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2019-01-09T22:10:00Z</dcterms:created>
  <dc:creator>Jamie Black</dc:creator>
</cp:coreProperties>
</file>